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167" w:rsidRDefault="005F6352" w:rsidP="005F6352">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Research Fund for International Scientists Call for Proposals FY 2022</w:t>
      </w:r>
    </w:p>
    <w:p w:rsidR="005F6352" w:rsidRDefault="005F6352" w:rsidP="005F6352">
      <w:pPr>
        <w:pStyle w:val="a3"/>
        <w:shd w:val="clear" w:color="auto" w:fill="FFFFFF"/>
        <w:spacing w:before="0" w:beforeAutospacing="0" w:after="0" w:afterAutospacing="0" w:line="435" w:lineRule="atLeast"/>
        <w:jc w:val="both"/>
        <w:rPr>
          <w:rFonts w:ascii="微软雅黑" w:eastAsia="微软雅黑" w:hAnsi="微软雅黑"/>
          <w:color w:val="333333"/>
          <w:sz w:val="21"/>
          <w:szCs w:val="21"/>
        </w:rPr>
      </w:pPr>
      <w:r>
        <w:rPr>
          <w:rFonts w:ascii="Times New Roman" w:eastAsia="微软雅黑" w:hAnsi="Times New Roman" w:cs="Times New Roman"/>
          <w:color w:val="333333"/>
          <w:sz w:val="29"/>
          <w:szCs w:val="29"/>
        </w:rPr>
        <w:t>Aiming at providing more research opportunities for and contributing to the career development of researchers at different academic stages, the </w:t>
      </w:r>
      <w:r>
        <w:rPr>
          <w:rStyle w:val="a5"/>
          <w:rFonts w:ascii="Times New Roman" w:eastAsia="微软雅黑" w:hAnsi="Times New Roman" w:cs="Times New Roman"/>
          <w:b/>
          <w:bCs/>
          <w:color w:val="333333"/>
          <w:sz w:val="29"/>
          <w:szCs w:val="29"/>
        </w:rPr>
        <w:t>Research Fund for International Scientists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(hereinafter referred to as the </w:t>
      </w:r>
      <w:r>
        <w:rPr>
          <w:rStyle w:val="a4"/>
          <w:rFonts w:ascii="Times New Roman" w:eastAsia="微软雅黑" w:hAnsi="Times New Roman" w:cs="Times New Roman"/>
          <w:color w:val="333333"/>
          <w:sz w:val="29"/>
          <w:szCs w:val="29"/>
        </w:rPr>
        <w:t>RFIS</w:t>
      </w:r>
      <w:r>
        <w:rPr>
          <w:rFonts w:ascii="Times New Roman" w:eastAsia="微软雅黑" w:hAnsi="Times New Roman" w:cs="Times New Roman"/>
          <w:color w:val="333333"/>
          <w:sz w:val="29"/>
          <w:szCs w:val="29"/>
        </w:rPr>
        <w:t>) is set up by the National Natural Science Foundation of China (NSFC) to support international scientists with foreign citizenship who are ready to conduct basic research in China</w:t>
      </w:r>
      <w:proofErr w:type="gramStart"/>
      <w:r>
        <w:rPr>
          <w:rFonts w:ascii="微软雅黑" w:eastAsia="微软雅黑" w:hAnsi="微软雅黑" w:hint="eastAsia"/>
          <w:color w:val="333333"/>
          <w:sz w:val="29"/>
          <w:szCs w:val="29"/>
        </w:rPr>
        <w:t>’</w:t>
      </w:r>
      <w:proofErr w:type="gramEnd"/>
      <w:r>
        <w:rPr>
          <w:rFonts w:ascii="Times New Roman" w:eastAsia="微软雅黑" w:hAnsi="Times New Roman" w:cs="Times New Roman"/>
          <w:color w:val="333333"/>
          <w:sz w:val="29"/>
          <w:szCs w:val="29"/>
        </w:rPr>
        <w:t>s mainland. The RFIS is open to all research areas within the NSFC</w:t>
      </w:r>
      <w:proofErr w:type="gramStart"/>
      <w:r>
        <w:rPr>
          <w:rFonts w:ascii="微软雅黑" w:eastAsia="微软雅黑" w:hAnsi="微软雅黑" w:hint="eastAsia"/>
          <w:color w:val="333333"/>
          <w:sz w:val="29"/>
          <w:szCs w:val="29"/>
        </w:rPr>
        <w:t>’</w:t>
      </w:r>
      <w:proofErr w:type="gramEnd"/>
      <w:r>
        <w:rPr>
          <w:rFonts w:ascii="Times New Roman" w:eastAsia="微软雅黑" w:hAnsi="Times New Roman" w:cs="Times New Roman"/>
          <w:color w:val="333333"/>
          <w:sz w:val="29"/>
          <w:szCs w:val="29"/>
        </w:rPr>
        <w:t>s funding scope, which include mathematics and physics, chemistry, life sciences, earth sciences, engineering and material sciences, information sciences, management sciences, health sciences, and interdisciplinary sciences. The RFIS will also enhance the long-term, sustainable academic collaboration and exchange between Chinese and international scientists.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I. Types of Grant</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The </w:t>
      </w:r>
      <w:r>
        <w:rPr>
          <w:rStyle w:val="a4"/>
          <w:rFonts w:ascii="Times New Roman" w:eastAsia="微软雅黑" w:hAnsi="Times New Roman" w:cs="Times New Roman"/>
          <w:color w:val="333333"/>
          <w:sz w:val="29"/>
          <w:szCs w:val="29"/>
        </w:rPr>
        <w:t>RFIS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consists of three sub-types:</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1. The Research Fund for International Young Scientists (RFIS-I)</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2. The Research Fund for International Excellent Young Scientists (RFIS-II)</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 xml:space="preserve">3. The Research Fund for International Senior </w:t>
      </w:r>
      <w:proofErr w:type="gramStart"/>
      <w:r>
        <w:rPr>
          <w:rStyle w:val="a4"/>
          <w:rFonts w:ascii="Times New Roman" w:eastAsia="微软雅黑" w:hAnsi="Times New Roman" w:cs="Times New Roman"/>
          <w:color w:val="333333"/>
          <w:sz w:val="29"/>
          <w:szCs w:val="29"/>
        </w:rPr>
        <w:t>Scientists(</w:t>
      </w:r>
      <w:proofErr w:type="gramEnd"/>
      <w:r>
        <w:rPr>
          <w:rStyle w:val="a4"/>
          <w:rFonts w:ascii="Times New Roman" w:eastAsia="微软雅黑" w:hAnsi="Times New Roman" w:cs="Times New Roman"/>
          <w:color w:val="333333"/>
          <w:sz w:val="29"/>
          <w:szCs w:val="29"/>
        </w:rPr>
        <w:t>RFIS-III)</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II. Project Duration</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Projects are expected to start on January 1, 2023</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and close on December 31, 2023</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or on December 31, 2024.</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III. Average Award Amount</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For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the </w:t>
      </w:r>
      <w:r>
        <w:rPr>
          <w:rStyle w:val="a4"/>
          <w:rFonts w:ascii="Times New Roman" w:eastAsia="微软雅黑" w:hAnsi="Times New Roman" w:cs="Times New Roman"/>
          <w:color w:val="333333"/>
          <w:sz w:val="29"/>
          <w:szCs w:val="29"/>
        </w:rPr>
        <w:t>RFIS-I</w:t>
      </w:r>
      <w:r>
        <w:rPr>
          <w:rFonts w:ascii="Times New Roman" w:eastAsia="微软雅黑" w:hAnsi="Times New Roman" w:cs="Times New Roman"/>
          <w:color w:val="333333"/>
          <w:sz w:val="29"/>
          <w:szCs w:val="29"/>
        </w:rPr>
        <w:t>, applicants can apply for up to 200,000 RMB per year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(per project</w:t>
      </w:r>
      <w:proofErr w:type="gramStart"/>
      <w:r>
        <w:rPr>
          <w:rFonts w:ascii="Times New Roman" w:eastAsia="微软雅黑" w:hAnsi="Times New Roman" w:cs="Times New Roman"/>
          <w:color w:val="333333"/>
          <w:sz w:val="29"/>
          <w:szCs w:val="29"/>
        </w:rPr>
        <w:t>) .</w:t>
      </w:r>
      <w:proofErr w:type="gramEnd"/>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For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the </w:t>
      </w:r>
      <w:r>
        <w:rPr>
          <w:rStyle w:val="a4"/>
          <w:rFonts w:ascii="Times New Roman" w:eastAsia="微软雅黑" w:hAnsi="Times New Roman" w:cs="Times New Roman"/>
          <w:color w:val="333333"/>
          <w:sz w:val="29"/>
          <w:szCs w:val="29"/>
        </w:rPr>
        <w:t>RFIS-II</w:t>
      </w:r>
      <w:r>
        <w:rPr>
          <w:rFonts w:ascii="Times New Roman" w:eastAsia="微软雅黑" w:hAnsi="Times New Roman" w:cs="Times New Roman"/>
          <w:color w:val="333333"/>
          <w:sz w:val="29"/>
          <w:szCs w:val="29"/>
        </w:rPr>
        <w:t>, applicants can apply for up to 400,000 RMB per year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(per project</w:t>
      </w:r>
      <w:proofErr w:type="gramStart"/>
      <w:r>
        <w:rPr>
          <w:rFonts w:ascii="Times New Roman" w:eastAsia="微软雅黑" w:hAnsi="Times New Roman" w:cs="Times New Roman"/>
          <w:color w:val="333333"/>
          <w:sz w:val="29"/>
          <w:szCs w:val="29"/>
        </w:rPr>
        <w:t>) .</w:t>
      </w:r>
      <w:proofErr w:type="gramEnd"/>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For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the </w:t>
      </w:r>
      <w:r>
        <w:rPr>
          <w:rStyle w:val="a4"/>
          <w:rFonts w:ascii="Times New Roman" w:eastAsia="微软雅黑" w:hAnsi="Times New Roman" w:cs="Times New Roman"/>
          <w:color w:val="333333"/>
          <w:sz w:val="29"/>
          <w:szCs w:val="29"/>
        </w:rPr>
        <w:t>RFIS-III</w:t>
      </w:r>
      <w:r>
        <w:rPr>
          <w:rFonts w:ascii="Times New Roman" w:eastAsia="微软雅黑" w:hAnsi="Times New Roman" w:cs="Times New Roman"/>
          <w:color w:val="333333"/>
          <w:sz w:val="29"/>
          <w:szCs w:val="29"/>
        </w:rPr>
        <w:t>, applicants can apply for up to 800,000 RMB per year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(per project</w:t>
      </w:r>
      <w:proofErr w:type="gramStart"/>
      <w:r>
        <w:rPr>
          <w:rFonts w:ascii="Times New Roman" w:eastAsia="微软雅黑" w:hAnsi="Times New Roman" w:cs="Times New Roman"/>
          <w:color w:val="333333"/>
          <w:sz w:val="29"/>
          <w:szCs w:val="29"/>
        </w:rPr>
        <w:t>) .</w:t>
      </w:r>
      <w:proofErr w:type="gramEnd"/>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All the funding is direct cost.</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IV. Eligibility</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The </w:t>
      </w:r>
      <w:r>
        <w:rPr>
          <w:rStyle w:val="a4"/>
          <w:rFonts w:ascii="Times New Roman" w:eastAsia="微软雅黑" w:hAnsi="Times New Roman" w:cs="Times New Roman"/>
          <w:color w:val="333333"/>
          <w:sz w:val="29"/>
          <w:szCs w:val="29"/>
        </w:rPr>
        <w:t>RFIS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is aimed at international scientists who are ready to work at Chinese host institutions. The host institution must be based in China’s mainland and have registered at NSFC.</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Specific requirements for each sub-type of the </w:t>
      </w:r>
      <w:r>
        <w:rPr>
          <w:rStyle w:val="a4"/>
          <w:rFonts w:ascii="Times New Roman" w:eastAsia="微软雅黑" w:hAnsi="Times New Roman" w:cs="Times New Roman"/>
          <w:color w:val="333333"/>
          <w:sz w:val="29"/>
          <w:szCs w:val="29"/>
        </w:rPr>
        <w:t>RFIS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are as follows:</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方正书宋_GBK" w:hAnsi="Times New Roman" w:cs="Times New Roman"/>
          <w:color w:val="333333"/>
          <w:sz w:val="29"/>
          <w:szCs w:val="29"/>
        </w:rPr>
        <w:t>1</w:t>
      </w:r>
      <w:r>
        <w:rPr>
          <w:rStyle w:val="a4"/>
          <w:rFonts w:ascii="Times New Roman" w:eastAsia="微软雅黑" w:hAnsi="Times New Roman" w:cs="Times New Roman"/>
          <w:color w:val="333333"/>
          <w:sz w:val="29"/>
          <w:szCs w:val="29"/>
        </w:rPr>
        <w:t>. RFIS-I</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Doctoral degree obtained within the past 6 years (PhD must have been obtained after January 1, 201</w:t>
      </w:r>
      <w:r>
        <w:rPr>
          <w:rFonts w:ascii="Times New Roman" w:eastAsia="方正书宋_GBK" w:hAnsi="Times New Roman" w:cs="Times New Roman"/>
          <w:color w:val="333333"/>
          <w:sz w:val="29"/>
          <w:szCs w:val="29"/>
        </w:rPr>
        <w:t>6</w:t>
      </w:r>
      <w:r>
        <w:rPr>
          <w:rFonts w:ascii="Times New Roman" w:eastAsia="微软雅黑" w:hAnsi="Times New Roman" w:cs="Times New Roman"/>
          <w:color w:val="333333"/>
          <w:sz w:val="29"/>
          <w:szCs w:val="29"/>
        </w:rPr>
        <w:t>);</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(2) Experience of conducting basic research or postdoctoral research;</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Commitment of working for no less than 9 months each year</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w:t>
      </w:r>
      <w:r>
        <w:rPr>
          <w:rFonts w:ascii="Times New Roman" w:eastAsia="微软雅黑" w:hAnsi="Times New Roman" w:cs="Times New Roman"/>
          <w:color w:val="333333"/>
          <w:sz w:val="29"/>
          <w:szCs w:val="29"/>
        </w:rPr>
        <w:t>calendar year</w:t>
      </w:r>
      <w:r>
        <w:rPr>
          <w:rFonts w:ascii="Times New Roman" w:eastAsia="方正书宋_GBK" w:hAnsi="Times New Roman" w:cs="Times New Roman"/>
          <w:color w:val="333333"/>
          <w:sz w:val="29"/>
          <w:szCs w:val="29"/>
        </w:rPr>
        <w:t>)</w:t>
      </w:r>
      <w:r>
        <w:rPr>
          <w:rFonts w:ascii="Times New Roman" w:eastAsia="微软雅黑" w:hAnsi="Times New Roman" w:cs="Times New Roman"/>
          <w:color w:val="333333"/>
          <w:sz w:val="29"/>
          <w:szCs w:val="29"/>
        </w:rPr>
        <w:t> at the host institution during the implementation of the project;</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(4) Compliance with Chinese laws and NSFC’s relevant rules and regulations while conducting research in China.</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2. RFIS-II</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Doctoral degree completed within the past 15 year (PhD must have been obtained after January 1, 200</w:t>
      </w:r>
      <w:r>
        <w:rPr>
          <w:rFonts w:ascii="Times New Roman" w:eastAsia="方正书宋_GBK" w:hAnsi="Times New Roman" w:cs="Times New Roman"/>
          <w:color w:val="333333"/>
          <w:sz w:val="29"/>
          <w:szCs w:val="29"/>
        </w:rPr>
        <w:t>7</w:t>
      </w:r>
      <w:r>
        <w:rPr>
          <w:rFonts w:ascii="Times New Roman" w:eastAsia="微软雅黑" w:hAnsi="Times New Roman" w:cs="Times New Roman"/>
          <w:color w:val="333333"/>
          <w:sz w:val="29"/>
          <w:szCs w:val="29"/>
        </w:rPr>
        <w:t>);</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(2) Senior academic title;</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Experience of conducting basic research projects as Principal Investigator (PI);</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(4) Commitment of working for no less than 9 months each year (calendar </w:t>
      </w:r>
      <w:r>
        <w:rPr>
          <w:rFonts w:ascii="Times New Roman" w:eastAsia="方正书宋_GBK" w:hAnsi="Times New Roman" w:cs="Times New Roman"/>
          <w:color w:val="333333"/>
          <w:sz w:val="29"/>
          <w:szCs w:val="29"/>
        </w:rPr>
        <w:t>year)</w:t>
      </w:r>
      <w:r>
        <w:rPr>
          <w:rFonts w:ascii="Times New Roman" w:eastAsia="微软雅黑" w:hAnsi="Times New Roman" w:cs="Times New Roman"/>
          <w:color w:val="333333"/>
          <w:sz w:val="29"/>
          <w:szCs w:val="29"/>
        </w:rPr>
        <w:t> at the host institution during the implementation of the project;</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(5) Compliance with Chinese laws and NSFC’s relevant rules and regulations while conducting research in China.</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lastRenderedPageBreak/>
        <w:t>3. RFIS-III</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Senior academic title;</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(2) Outstanding academic achievements and significant international influence;</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Commitment of working for no less than 9 months per year</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w:t>
      </w:r>
      <w:r>
        <w:rPr>
          <w:rFonts w:ascii="Times New Roman" w:eastAsia="微软雅黑" w:hAnsi="Times New Roman" w:cs="Times New Roman"/>
          <w:color w:val="333333"/>
          <w:sz w:val="29"/>
          <w:szCs w:val="29"/>
        </w:rPr>
        <w:t>calendar</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year)</w:t>
      </w:r>
      <w:r>
        <w:rPr>
          <w:rFonts w:ascii="Times New Roman" w:eastAsia="微软雅黑" w:hAnsi="Times New Roman" w:cs="Times New Roman"/>
          <w:color w:val="333333"/>
          <w:sz w:val="29"/>
          <w:szCs w:val="29"/>
        </w:rPr>
        <w:t> at the host institution during the implementation of the project;</w:t>
      </w:r>
    </w:p>
    <w:p w:rsidR="005F6352" w:rsidRDefault="005F6352" w:rsidP="005F6352">
      <w:pPr>
        <w:pStyle w:val="a3"/>
        <w:shd w:val="clear" w:color="auto" w:fill="FFFFFF"/>
        <w:spacing w:line="435" w:lineRule="atLeast"/>
        <w:ind w:firstLine="555"/>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(4) Compliance with Chinese laws and NSFC’s relevant rules and regulations while conducting research in China.</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V. Additional Requirements</w:t>
      </w:r>
      <w:r>
        <w:rPr>
          <w:rStyle w:val="a4"/>
          <w:rFonts w:ascii="微软雅黑" w:eastAsia="微软雅黑" w:hAnsi="微软雅黑" w:hint="eastAsia"/>
          <w:color w:val="333333"/>
          <w:sz w:val="29"/>
          <w:szCs w:val="29"/>
        </w:rPr>
        <w:t> </w:t>
      </w:r>
      <w:r>
        <w:rPr>
          <w:rStyle w:val="a4"/>
          <w:rFonts w:ascii="Times New Roman" w:eastAsia="微软雅黑" w:hAnsi="Times New Roman" w:cs="Times New Roman"/>
          <w:color w:val="333333"/>
          <w:sz w:val="29"/>
          <w:szCs w:val="29"/>
        </w:rPr>
        <w:t>for Eligibility</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The applicant who</w:t>
      </w:r>
      <w:r>
        <w:rPr>
          <w:rFonts w:ascii="微软雅黑" w:eastAsia="微软雅黑" w:hAnsi="微软雅黑" w:hint="eastAsia"/>
          <w:color w:val="333333"/>
          <w:sz w:val="29"/>
          <w:szCs w:val="29"/>
        </w:rPr>
        <w:t> </w:t>
      </w:r>
      <w:proofErr w:type="gramStart"/>
      <w:r>
        <w:rPr>
          <w:rFonts w:ascii="Times New Roman" w:eastAsia="微软雅黑" w:hAnsi="Times New Roman" w:cs="Times New Roman"/>
          <w:color w:val="333333"/>
          <w:sz w:val="29"/>
          <w:szCs w:val="29"/>
        </w:rPr>
        <w:t>has(</w:t>
      </w:r>
      <w:proofErr w:type="gramEnd"/>
      <w:r>
        <w:rPr>
          <w:rFonts w:ascii="Times New Roman" w:eastAsia="微软雅黑" w:hAnsi="Times New Roman" w:cs="Times New Roman"/>
          <w:color w:val="333333"/>
          <w:sz w:val="29"/>
          <w:szCs w:val="29"/>
        </w:rPr>
        <w:t>had) a RFIS project will not be granted in the same sub-type of RFIS. The applicant can only be granted for each sub type of the RFIS once</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2. An applicant shall only apply for one</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RFIS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in a year.</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The grantee of an on-going RFIS project shall not apply for a new RFIS project.</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4. If the applicant has submitted an application for any of the sub-types of the RFIS, the application shall not apply for the following programs in the same year:</w:t>
      </w:r>
    </w:p>
    <w:p w:rsidR="005F6352" w:rsidRDefault="005F6352" w:rsidP="005F6352">
      <w:pPr>
        <w:pStyle w:val="a3"/>
        <w:shd w:val="clear" w:color="auto" w:fill="FFFFFF"/>
        <w:spacing w:before="0" w:beforeAutospacing="0" w:after="0" w:afterAutospacing="0" w:line="420" w:lineRule="atLeast"/>
        <w:ind w:left="840"/>
        <w:jc w:val="both"/>
        <w:rPr>
          <w:rFonts w:ascii="微软雅黑" w:eastAsia="微软雅黑" w:hAnsi="微软雅黑" w:hint="eastAsia"/>
          <w:color w:val="333333"/>
          <w:sz w:val="21"/>
          <w:szCs w:val="21"/>
        </w:rPr>
      </w:pPr>
      <w:r>
        <w:rPr>
          <w:rFonts w:ascii="Wingdings" w:eastAsia="微软雅黑" w:hAnsi="Wingdings"/>
          <w:color w:val="333333"/>
          <w:sz w:val="29"/>
          <w:szCs w:val="29"/>
        </w:rPr>
        <w:t></w:t>
      </w:r>
      <w:r>
        <w:rPr>
          <w:rFonts w:ascii="Wingdings" w:eastAsia="微软雅黑" w:hAnsi="Wingdings"/>
          <w:color w:val="333333"/>
          <w:sz w:val="29"/>
          <w:szCs w:val="29"/>
        </w:rPr>
        <w:t></w:t>
      </w:r>
      <w:r>
        <w:rPr>
          <w:rFonts w:ascii="Times New Roman" w:eastAsia="微软雅黑" w:hAnsi="Times New Roman" w:cs="Times New Roman"/>
          <w:color w:val="333333"/>
          <w:sz w:val="29"/>
          <w:szCs w:val="29"/>
        </w:rPr>
        <w:t>Young Scientists Fund</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(YSF)</w:t>
      </w:r>
    </w:p>
    <w:p w:rsidR="005F6352" w:rsidRDefault="005F6352" w:rsidP="005F6352">
      <w:pPr>
        <w:pStyle w:val="a3"/>
        <w:shd w:val="clear" w:color="auto" w:fill="FFFFFF"/>
        <w:spacing w:before="0" w:beforeAutospacing="0" w:after="0" w:afterAutospacing="0" w:line="420" w:lineRule="atLeast"/>
        <w:ind w:left="840"/>
        <w:jc w:val="both"/>
        <w:rPr>
          <w:rFonts w:ascii="微软雅黑" w:eastAsia="微软雅黑" w:hAnsi="微软雅黑" w:hint="eastAsia"/>
          <w:color w:val="333333"/>
          <w:sz w:val="21"/>
          <w:szCs w:val="21"/>
        </w:rPr>
      </w:pPr>
      <w:r>
        <w:rPr>
          <w:rFonts w:ascii="Wingdings" w:eastAsia="微软雅黑" w:hAnsi="Wingdings"/>
          <w:color w:val="333333"/>
          <w:sz w:val="29"/>
          <w:szCs w:val="29"/>
        </w:rPr>
        <w:t></w:t>
      </w:r>
      <w:r>
        <w:rPr>
          <w:rFonts w:ascii="Wingdings" w:eastAsia="微软雅黑" w:hAnsi="Wingdings"/>
          <w:color w:val="333333"/>
          <w:sz w:val="29"/>
          <w:szCs w:val="29"/>
        </w:rPr>
        <w:t></w:t>
      </w:r>
      <w:r>
        <w:rPr>
          <w:rFonts w:ascii="Times New Roman" w:eastAsia="微软雅黑" w:hAnsi="Times New Roman" w:cs="Times New Roman"/>
          <w:color w:val="333333"/>
          <w:sz w:val="29"/>
          <w:szCs w:val="29"/>
        </w:rPr>
        <w:t>Excellent Young Scientists Fund (EYSF, including EYSF for scholars in Hong Kong and Macao)</w:t>
      </w:r>
    </w:p>
    <w:p w:rsidR="005F6352" w:rsidRDefault="005F6352" w:rsidP="005F6352">
      <w:pPr>
        <w:pStyle w:val="a3"/>
        <w:shd w:val="clear" w:color="auto" w:fill="FFFFFF"/>
        <w:spacing w:before="0" w:beforeAutospacing="0" w:after="0" w:afterAutospacing="0" w:line="420" w:lineRule="atLeast"/>
        <w:ind w:left="840"/>
        <w:jc w:val="both"/>
        <w:rPr>
          <w:rFonts w:ascii="微软雅黑" w:eastAsia="微软雅黑" w:hAnsi="微软雅黑" w:hint="eastAsia"/>
          <w:color w:val="333333"/>
          <w:sz w:val="21"/>
          <w:szCs w:val="21"/>
        </w:rPr>
      </w:pPr>
      <w:r>
        <w:rPr>
          <w:rFonts w:ascii="Wingdings" w:eastAsia="微软雅黑" w:hAnsi="Wingdings"/>
          <w:color w:val="333333"/>
          <w:sz w:val="29"/>
          <w:szCs w:val="29"/>
        </w:rPr>
        <w:t></w:t>
      </w:r>
      <w:r>
        <w:rPr>
          <w:rFonts w:ascii="Wingdings" w:eastAsia="微软雅黑" w:hAnsi="Wingdings"/>
          <w:color w:val="333333"/>
          <w:sz w:val="29"/>
          <w:szCs w:val="29"/>
        </w:rPr>
        <w:t></w:t>
      </w:r>
      <w:r>
        <w:rPr>
          <w:rFonts w:ascii="Times New Roman" w:eastAsia="微软雅黑" w:hAnsi="Times New Roman" w:cs="Times New Roman"/>
          <w:color w:val="333333"/>
          <w:sz w:val="29"/>
          <w:szCs w:val="29"/>
        </w:rPr>
        <w:t>National Science Fund for Distinguished Young Scholars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(NSFDYS)</w:t>
      </w:r>
    </w:p>
    <w:p w:rsidR="005F6352" w:rsidRDefault="005F6352" w:rsidP="005F6352">
      <w:pPr>
        <w:pStyle w:val="a3"/>
        <w:shd w:val="clear" w:color="auto" w:fill="FFFFFF"/>
        <w:spacing w:before="0" w:beforeAutospacing="0" w:after="0" w:afterAutospacing="0" w:line="420" w:lineRule="atLeast"/>
        <w:ind w:left="840"/>
        <w:jc w:val="both"/>
        <w:rPr>
          <w:rFonts w:ascii="微软雅黑" w:eastAsia="微软雅黑" w:hAnsi="微软雅黑" w:hint="eastAsia"/>
          <w:color w:val="333333"/>
          <w:sz w:val="21"/>
          <w:szCs w:val="21"/>
        </w:rPr>
      </w:pPr>
      <w:r>
        <w:rPr>
          <w:rFonts w:ascii="Wingdings" w:eastAsia="微软雅黑" w:hAnsi="Wingdings"/>
          <w:color w:val="333333"/>
          <w:sz w:val="29"/>
          <w:szCs w:val="29"/>
        </w:rPr>
        <w:t></w:t>
      </w:r>
      <w:r>
        <w:rPr>
          <w:rFonts w:ascii="Wingdings" w:eastAsia="微软雅黑" w:hAnsi="Wingdings"/>
          <w:color w:val="333333"/>
          <w:sz w:val="29"/>
          <w:szCs w:val="29"/>
        </w:rPr>
        <w:t></w:t>
      </w:r>
      <w:r>
        <w:rPr>
          <w:rFonts w:ascii="Times New Roman" w:eastAsia="微软雅黑" w:hAnsi="Times New Roman" w:cs="Times New Roman"/>
          <w:color w:val="333333"/>
          <w:sz w:val="29"/>
          <w:szCs w:val="29"/>
        </w:rPr>
        <w:t>Science Fund for Creative Research Groups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(SFCRG)</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5. An applicant</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shall not apply for the RFIS-I</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if the applicant has been the PI of</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an on-going or completed</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project of the RFIS-II, the RFIS-III, the YSF, the EYSF, the NSFDYS and the SFCRG.</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6. An applicant shall not apply for the</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RFIS-II if the applicant has been the PI of an on-going or completed project of the RFIS-III, the EYSF, the NSFDYS and the SFCRG.</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7. An applicant shall not apply for the Research Fund for International Senior Scientists (RFIS-III) if</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the applicant has been the PI of an on-going or completed project of the NSFDYS and the SFCRG.</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8. Other restrictions on the eligibility of applicants in the National Natural Science Fund Guide to Programs 2022.</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VI. Proposal</w:t>
      </w:r>
      <w:r>
        <w:rPr>
          <w:rStyle w:val="a4"/>
          <w:rFonts w:ascii="微软雅黑" w:eastAsia="微软雅黑" w:hAnsi="微软雅黑" w:hint="eastAsia"/>
          <w:color w:val="333333"/>
          <w:sz w:val="29"/>
          <w:szCs w:val="29"/>
        </w:rPr>
        <w:t> </w:t>
      </w:r>
      <w:r>
        <w:rPr>
          <w:rStyle w:val="a4"/>
          <w:rFonts w:ascii="Times New Roman" w:eastAsia="微软雅黑" w:hAnsi="Times New Roman" w:cs="Times New Roman"/>
          <w:color w:val="333333"/>
          <w:sz w:val="29"/>
          <w:szCs w:val="29"/>
        </w:rPr>
        <w:t>Submission</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There are two steps to submit proposal:</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lastRenderedPageBreak/>
        <w:t>Step 1: submission</w:t>
      </w:r>
      <w:r>
        <w:rPr>
          <w:rStyle w:val="a4"/>
          <w:rFonts w:ascii="微软雅黑" w:eastAsia="微软雅黑" w:hAnsi="微软雅黑" w:hint="eastAsia"/>
          <w:color w:val="333333"/>
          <w:sz w:val="29"/>
          <w:szCs w:val="29"/>
        </w:rPr>
        <w:t> </w:t>
      </w:r>
      <w:r>
        <w:rPr>
          <w:rStyle w:val="a4"/>
          <w:rFonts w:ascii="Times New Roman" w:eastAsia="微软雅黑" w:hAnsi="Times New Roman" w:cs="Times New Roman"/>
          <w:color w:val="333333"/>
          <w:sz w:val="29"/>
          <w:szCs w:val="29"/>
        </w:rPr>
        <w:t>by the applicants</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Applicants</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should submit their proposals online via NSFC’s Internet-based Science Information System</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(https://isisn.nsfc.gov.cn/pmpweb/login</w:t>
      </w:r>
      <w:r>
        <w:rPr>
          <w:rFonts w:ascii="Times New Roman" w:eastAsia="仿宋" w:hAnsi="Times New Roman" w:cs="Times New Roman"/>
          <w:color w:val="333333"/>
          <w:sz w:val="29"/>
          <w:szCs w:val="29"/>
        </w:rPr>
        <w:t>). The call opens </w:t>
      </w:r>
      <w:r>
        <w:rPr>
          <w:rFonts w:ascii="Times New Roman" w:eastAsia="微软雅黑" w:hAnsi="Times New Roman" w:cs="Times New Roman"/>
          <w:color w:val="333333"/>
          <w:sz w:val="29"/>
          <w:szCs w:val="29"/>
        </w:rPr>
        <w:t>from March 1 to March 20, 2022 (closes at 16:00</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Beijing time). Applicants should complete online application form in English or in Chinese following this guidance and outlines for the Fund</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in the application form, and submit the application form</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in PDF form online. No hard copies are required.</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(After approved, the signed and sealed page of the application form should be attached to one hard copy of the Research Plan Report and submit it to NSFC together.)</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Application path:</w:t>
      </w:r>
      <w:r>
        <w:rPr>
          <w:rFonts w:ascii="Times New Roman" w:eastAsia="微软雅黑" w:hAnsi="Times New Roman" w:cs="Times New Roman"/>
          <w:color w:val="333333"/>
          <w:sz w:val="29"/>
          <w:szCs w:val="29"/>
        </w:rPr>
        <w:t> </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w:t>
      </w:r>
      <w:r>
        <w:rPr>
          <w:rFonts w:ascii="Times New Roman" w:eastAsia="微软雅黑" w:hAnsi="Times New Roman" w:cs="Times New Roman"/>
          <w:color w:val="333333"/>
          <w:sz w:val="29"/>
          <w:szCs w:val="29"/>
        </w:rPr>
        <w:t>Log</w:t>
      </w:r>
      <w:r>
        <w:rPr>
          <w:rFonts w:ascii="Times New Roman" w:eastAsia="微软雅黑" w:hAnsi="Times New Roman" w:cs="Times New Roman" w:hint="eastAsia"/>
          <w:color w:val="333333"/>
          <w:sz w:val="29"/>
          <w:szCs w:val="29"/>
        </w:rPr>
        <w:t xml:space="preserve"> </w:t>
      </w:r>
      <w:r>
        <w:rPr>
          <w:rFonts w:ascii="Times New Roman" w:eastAsia="微软雅黑" w:hAnsi="Times New Roman" w:cs="Times New Roman"/>
          <w:color w:val="333333"/>
          <w:sz w:val="29"/>
          <w:szCs w:val="29"/>
        </w:rPr>
        <w:t>in to the NSFC’s Internet-based Science Information</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System(https://isisn.nsfc.gov.cn/pmpweb/login</w:t>
      </w:r>
      <w:r>
        <w:rPr>
          <w:rFonts w:ascii="Times New Roman" w:eastAsia="仿宋" w:hAnsi="Times New Roman" w:cs="Times New Roman"/>
          <w:color w:val="333333"/>
          <w:sz w:val="29"/>
          <w:szCs w:val="29"/>
        </w:rPr>
        <w:t>)</w:t>
      </w:r>
      <w:r>
        <w:rPr>
          <w:rFonts w:ascii="Times New Roman" w:eastAsia="微软雅黑" w:hAnsi="Times New Roman" w:cs="Times New Roman"/>
          <w:color w:val="333333"/>
          <w:sz w:val="29"/>
          <w:szCs w:val="29"/>
        </w:rPr>
        <w:t>, select "RFIS Application", use the role of "RFIS" and click "Application and Acceptance" - "RFIS Application" in the menu bar to enter the application interface;</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 xml:space="preserve">(2) Click "New Proposal" to enter the page of Application(s) in Preparation. Then select the science department of the applied project: "Application for Scientific Departments (A-H)" or </w:t>
      </w:r>
      <w:r>
        <w:rPr>
          <w:rFonts w:ascii="Times New Roman" w:eastAsia="微软雅黑" w:hAnsi="Times New Roman" w:cs="Times New Roman"/>
          <w:color w:val="333333"/>
          <w:sz w:val="29"/>
          <w:szCs w:val="29"/>
        </w:rPr>
        <w:lastRenderedPageBreak/>
        <w:t>"Application for Department of Interdisciplinary Sciences (T)"</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to enter the application page.</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方正书宋_GBK" w:hAnsi="Times New Roman" w:cs="Times New Roman"/>
          <w:color w:val="333333"/>
          <w:sz w:val="29"/>
          <w:szCs w:val="29"/>
        </w:rPr>
        <w:t>Please note that:</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w:t>
      </w:r>
      <w:r>
        <w:rPr>
          <w:rFonts w:ascii="Times New Roman" w:eastAsia="微软雅黑" w:hAnsi="Times New Roman" w:cs="Times New Roman"/>
          <w:color w:val="333333"/>
          <w:sz w:val="29"/>
          <w:szCs w:val="29"/>
          <w:shd w:val="clear" w:color="auto" w:fill="FFFFFF"/>
        </w:rPr>
        <w:t>The science departments</w:t>
      </w:r>
      <w:r>
        <w:rPr>
          <w:rFonts w:ascii="Times New Roman" w:eastAsia="微软雅黑" w:hAnsi="Times New Roman" w:cs="Times New Roman" w:hint="eastAsia"/>
          <w:color w:val="333333"/>
          <w:sz w:val="29"/>
          <w:szCs w:val="29"/>
          <w:shd w:val="clear" w:color="auto" w:fill="FFFFFF"/>
        </w:rPr>
        <w:t xml:space="preserve"> </w:t>
      </w:r>
      <w:r>
        <w:rPr>
          <w:rFonts w:ascii="Times New Roman" w:eastAsia="微软雅黑" w:hAnsi="Times New Roman" w:cs="Times New Roman"/>
          <w:color w:val="333333"/>
          <w:sz w:val="29"/>
          <w:szCs w:val="29"/>
          <w:shd w:val="clear" w:color="auto" w:fill="FFFFFF"/>
        </w:rPr>
        <w:t>include Department of </w:t>
      </w:r>
      <w:r>
        <w:rPr>
          <w:rFonts w:ascii="Times New Roman" w:eastAsia="方正书宋_GBK" w:hAnsi="Times New Roman" w:cs="Times New Roman"/>
          <w:color w:val="333333"/>
          <w:sz w:val="29"/>
          <w:szCs w:val="29"/>
        </w:rPr>
        <w:t>Mathematics </w:t>
      </w:r>
      <w:r>
        <w:rPr>
          <w:rFonts w:ascii="Times New Roman" w:eastAsia="微软雅黑" w:hAnsi="Times New Roman" w:cs="Times New Roman"/>
          <w:color w:val="333333"/>
          <w:sz w:val="29"/>
          <w:szCs w:val="29"/>
        </w:rPr>
        <w:t>and Physics </w:t>
      </w:r>
      <w:proofErr w:type="gramStart"/>
      <w:r>
        <w:rPr>
          <w:rFonts w:ascii="Times New Roman" w:eastAsia="微软雅黑" w:hAnsi="Times New Roman" w:cs="Times New Roman"/>
          <w:color w:val="333333"/>
          <w:sz w:val="29"/>
          <w:szCs w:val="29"/>
        </w:rPr>
        <w:t>Sciences(</w:t>
      </w:r>
      <w:proofErr w:type="gramEnd"/>
      <w:r>
        <w:rPr>
          <w:rFonts w:ascii="Times New Roman" w:eastAsia="微软雅黑" w:hAnsi="Times New Roman" w:cs="Times New Roman"/>
          <w:color w:val="333333"/>
          <w:sz w:val="29"/>
          <w:szCs w:val="29"/>
        </w:rPr>
        <w:t>A), </w:t>
      </w:r>
      <w:r>
        <w:rPr>
          <w:rFonts w:ascii="Times New Roman" w:eastAsia="微软雅黑" w:hAnsi="Times New Roman" w:cs="Times New Roman"/>
          <w:color w:val="333333"/>
          <w:sz w:val="29"/>
          <w:szCs w:val="29"/>
          <w:shd w:val="clear" w:color="auto" w:fill="FFFFFF"/>
        </w:rPr>
        <w:t>Department</w:t>
      </w:r>
      <w:r>
        <w:rPr>
          <w:rFonts w:ascii="Times New Roman" w:eastAsia="微软雅黑" w:hAnsi="Times New Roman" w:cs="Times New Roman" w:hint="eastAsia"/>
          <w:color w:val="333333"/>
          <w:sz w:val="29"/>
          <w:szCs w:val="29"/>
          <w:shd w:val="clear" w:color="auto" w:fill="FFFFFF"/>
        </w:rPr>
        <w:t xml:space="preserve"> </w:t>
      </w:r>
      <w:bookmarkStart w:id="0" w:name="_GoBack"/>
      <w:bookmarkEnd w:id="0"/>
      <w:r>
        <w:rPr>
          <w:rFonts w:ascii="Times New Roman" w:eastAsia="微软雅黑" w:hAnsi="Times New Roman" w:cs="Times New Roman"/>
          <w:color w:val="333333"/>
          <w:sz w:val="29"/>
          <w:szCs w:val="29"/>
          <w:shd w:val="clear" w:color="auto" w:fill="FFFFFF"/>
        </w:rPr>
        <w:t>of C</w:t>
      </w:r>
      <w:r>
        <w:rPr>
          <w:rFonts w:ascii="Times New Roman" w:eastAsia="微软雅黑" w:hAnsi="Times New Roman" w:cs="Times New Roman"/>
          <w:color w:val="333333"/>
          <w:sz w:val="29"/>
          <w:szCs w:val="29"/>
        </w:rPr>
        <w:t>hemistry Sciences(B), </w:t>
      </w:r>
      <w:r>
        <w:rPr>
          <w:rFonts w:ascii="Times New Roman" w:eastAsia="微软雅黑" w:hAnsi="Times New Roman" w:cs="Times New Roman"/>
          <w:color w:val="333333"/>
          <w:sz w:val="29"/>
          <w:szCs w:val="29"/>
          <w:shd w:val="clear" w:color="auto" w:fill="FFFFFF"/>
        </w:rPr>
        <w:t>Department of L</w:t>
      </w:r>
      <w:r>
        <w:rPr>
          <w:rFonts w:ascii="Times New Roman" w:eastAsia="微软雅黑" w:hAnsi="Times New Roman" w:cs="Times New Roman"/>
          <w:color w:val="333333"/>
          <w:sz w:val="29"/>
          <w:szCs w:val="29"/>
        </w:rPr>
        <w:t>ife Sciences(C), </w:t>
      </w:r>
      <w:r>
        <w:rPr>
          <w:rFonts w:ascii="Times New Roman" w:eastAsia="微软雅黑" w:hAnsi="Times New Roman" w:cs="Times New Roman"/>
          <w:color w:val="333333"/>
          <w:sz w:val="29"/>
          <w:szCs w:val="29"/>
          <w:shd w:val="clear" w:color="auto" w:fill="FFFFFF"/>
        </w:rPr>
        <w:t>Department of E</w:t>
      </w:r>
      <w:r>
        <w:rPr>
          <w:rFonts w:ascii="Times New Roman" w:eastAsia="微软雅黑" w:hAnsi="Times New Roman" w:cs="Times New Roman"/>
          <w:color w:val="333333"/>
          <w:sz w:val="29"/>
          <w:szCs w:val="29"/>
        </w:rPr>
        <w:t>arth Sciences(D), </w:t>
      </w:r>
      <w:r>
        <w:rPr>
          <w:rFonts w:ascii="Times New Roman" w:eastAsia="微软雅黑" w:hAnsi="Times New Roman" w:cs="Times New Roman"/>
          <w:color w:val="333333"/>
          <w:sz w:val="29"/>
          <w:szCs w:val="29"/>
          <w:shd w:val="clear" w:color="auto" w:fill="FFFFFF"/>
        </w:rPr>
        <w:t>Department of </w:t>
      </w:r>
      <w:r>
        <w:rPr>
          <w:rFonts w:ascii="Times New Roman" w:eastAsia="微软雅黑" w:hAnsi="Times New Roman" w:cs="Times New Roman"/>
          <w:color w:val="333333"/>
          <w:sz w:val="29"/>
          <w:szCs w:val="29"/>
        </w:rPr>
        <w:t>Engineering</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and Material Sciences(E), </w:t>
      </w:r>
      <w:r>
        <w:rPr>
          <w:rFonts w:ascii="Times New Roman" w:eastAsia="微软雅黑" w:hAnsi="Times New Roman" w:cs="Times New Roman"/>
          <w:color w:val="333333"/>
          <w:sz w:val="29"/>
          <w:szCs w:val="29"/>
          <w:shd w:val="clear" w:color="auto" w:fill="FFFFFF"/>
        </w:rPr>
        <w:t>Department of </w:t>
      </w:r>
      <w:r>
        <w:rPr>
          <w:rFonts w:ascii="Times New Roman" w:eastAsia="微软雅黑" w:hAnsi="Times New Roman" w:cs="Times New Roman"/>
          <w:color w:val="333333"/>
          <w:sz w:val="29"/>
          <w:szCs w:val="29"/>
        </w:rPr>
        <w:t>Information Sciences(F), </w:t>
      </w:r>
      <w:r>
        <w:rPr>
          <w:rFonts w:ascii="Times New Roman" w:eastAsia="微软雅黑" w:hAnsi="Times New Roman" w:cs="Times New Roman"/>
          <w:color w:val="333333"/>
          <w:sz w:val="29"/>
          <w:szCs w:val="29"/>
          <w:shd w:val="clear" w:color="auto" w:fill="FFFFFF"/>
        </w:rPr>
        <w:t>Department of M</w:t>
      </w:r>
      <w:r>
        <w:rPr>
          <w:rFonts w:ascii="Times New Roman" w:eastAsia="微软雅黑" w:hAnsi="Times New Roman" w:cs="Times New Roman"/>
          <w:color w:val="333333"/>
          <w:sz w:val="29"/>
          <w:szCs w:val="29"/>
        </w:rPr>
        <w:t>anagement Sciences(M), </w:t>
      </w:r>
      <w:r>
        <w:rPr>
          <w:rFonts w:ascii="Times New Roman" w:eastAsia="微软雅黑" w:hAnsi="Times New Roman" w:cs="Times New Roman"/>
          <w:color w:val="333333"/>
          <w:sz w:val="29"/>
          <w:szCs w:val="29"/>
          <w:shd w:val="clear" w:color="auto" w:fill="FFFFFF"/>
        </w:rPr>
        <w:t>Department of H</w:t>
      </w:r>
      <w:r>
        <w:rPr>
          <w:rFonts w:ascii="Times New Roman" w:eastAsia="微软雅黑" w:hAnsi="Times New Roman" w:cs="Times New Roman"/>
          <w:color w:val="333333"/>
          <w:sz w:val="29"/>
          <w:szCs w:val="29"/>
        </w:rPr>
        <w:t>ealth Sciences(H), and</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shd w:val="clear" w:color="auto" w:fill="FFFFFF"/>
        </w:rPr>
        <w:t>Department of I</w:t>
      </w:r>
      <w:r>
        <w:rPr>
          <w:rFonts w:ascii="Times New Roman" w:eastAsia="微软雅黑" w:hAnsi="Times New Roman" w:cs="Times New Roman"/>
          <w:color w:val="333333"/>
          <w:sz w:val="29"/>
          <w:szCs w:val="29"/>
        </w:rPr>
        <w:t>nterdisciplinary Sciences(T).</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Fonts w:ascii="Times New Roman" w:eastAsia="方正书宋_GBK" w:hAnsi="Times New Roman" w:cs="Times New Roman"/>
          <w:color w:val="333333"/>
          <w:sz w:val="29"/>
          <w:szCs w:val="29"/>
        </w:rPr>
        <w:t>2. When selecting the application code, please select the secondary application code (4 digits); please refer to the "National Natural Science Fund Guide to Programs 2022" for the application code.</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Fonts w:ascii="Times New Roman" w:eastAsia="方正书宋_GBK" w:hAnsi="Times New Roman" w:cs="Times New Roman"/>
          <w:color w:val="333333"/>
          <w:sz w:val="29"/>
          <w:szCs w:val="29"/>
        </w:rPr>
        <w:t>3. When filling in the application form, please accurately fill in the "research direction" and "key words".</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Fonts w:ascii="Times New Roman" w:eastAsia="方正书宋_GBK" w:hAnsi="Times New Roman" w:cs="Times New Roman"/>
          <w:color w:val="333333"/>
          <w:sz w:val="29"/>
          <w:szCs w:val="29"/>
        </w:rPr>
        <w:t>4. For applicants of interdisciplinary science, please first select the division codes T01-T04, and then select at least two application codes from A-H according to the research content when filling in the application form.</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proofErr w:type="gramStart"/>
      <w:r>
        <w:rPr>
          <w:rFonts w:ascii="Times New Roman" w:eastAsia="方正书宋_GBK" w:hAnsi="Times New Roman" w:cs="Times New Roman"/>
          <w:color w:val="333333"/>
          <w:sz w:val="29"/>
          <w:szCs w:val="29"/>
        </w:rPr>
        <w:lastRenderedPageBreak/>
        <w:t>5.The</w:t>
      </w:r>
      <w:proofErr w:type="gramEnd"/>
      <w:r>
        <w:rPr>
          <w:rFonts w:ascii="Times New Roman" w:eastAsia="方正书宋_GBK" w:hAnsi="Times New Roman" w:cs="Times New Roman"/>
          <w:color w:val="333333"/>
          <w:sz w:val="29"/>
          <w:szCs w:val="29"/>
        </w:rPr>
        <w:t xml:space="preserve"> PI shall, in accordance with The </w:t>
      </w:r>
      <w:r>
        <w:rPr>
          <w:rStyle w:val="a5"/>
          <w:rFonts w:ascii="Times New Roman" w:eastAsia="方正书宋_GBK" w:hAnsi="Times New Roman" w:cs="Times New Roman"/>
          <w:color w:val="333333"/>
          <w:sz w:val="29"/>
          <w:szCs w:val="29"/>
        </w:rPr>
        <w:t>National Natural Science Fund Guide to Programs 2022</w:t>
      </w:r>
      <w:r>
        <w:rPr>
          <w:rFonts w:ascii="Times New Roman" w:eastAsia="方正书宋_GBK" w:hAnsi="Times New Roman" w:cs="Times New Roman"/>
          <w:color w:val="333333"/>
          <w:sz w:val="29"/>
          <w:szCs w:val="29"/>
        </w:rPr>
        <w:t>, </w:t>
      </w:r>
      <w:r>
        <w:rPr>
          <w:rFonts w:ascii="Times New Roman" w:eastAsia="微软雅黑" w:hAnsi="Times New Roman" w:cs="Times New Roman"/>
          <w:color w:val="333333"/>
          <w:sz w:val="29"/>
          <w:szCs w:val="29"/>
        </w:rPr>
        <w:t>The </w:t>
      </w:r>
      <w:r>
        <w:rPr>
          <w:rStyle w:val="a5"/>
          <w:rFonts w:ascii="Times New Roman" w:eastAsia="微软雅黑" w:hAnsi="Times New Roman" w:cs="Times New Roman"/>
          <w:color w:val="333333"/>
          <w:sz w:val="29"/>
          <w:szCs w:val="29"/>
        </w:rPr>
        <w:t>Regulation on the Financial Management of NSFC-funded Projects</w:t>
      </w:r>
      <w:r>
        <w:rPr>
          <w:rStyle w:val="a5"/>
          <w:rFonts w:ascii="方正书宋_GBK" w:eastAsia="方正书宋_GBK" w:hAnsi="微软雅黑" w:hint="eastAsia"/>
          <w:color w:val="333333"/>
          <w:sz w:val="29"/>
          <w:szCs w:val="29"/>
        </w:rPr>
        <w:t> </w:t>
      </w:r>
      <w:r>
        <w:rPr>
          <w:rFonts w:ascii="Times New Roman" w:eastAsia="微软雅黑" w:hAnsi="Times New Roman" w:cs="Times New Roman"/>
          <w:color w:val="333333"/>
          <w:sz w:val="29"/>
          <w:szCs w:val="29"/>
        </w:rPr>
        <w:t>(</w:t>
      </w:r>
      <w:r>
        <w:rPr>
          <w:rFonts w:ascii="Times New Roman" w:eastAsia="方正书宋_GBK" w:hAnsi="Times New Roman" w:cs="Times New Roman"/>
          <w:color w:val="333333"/>
          <w:sz w:val="29"/>
          <w:szCs w:val="29"/>
        </w:rPr>
        <w:t>https://www.nsfc.gov.cn/publish/portal0/tab475/info81899.htm</w:t>
      </w:r>
      <w:r>
        <w:rPr>
          <w:rFonts w:ascii="Times New Roman" w:eastAsia="微软雅黑" w:hAnsi="Times New Roman" w:cs="Times New Roman"/>
          <w:color w:val="333333"/>
          <w:sz w:val="29"/>
          <w:szCs w:val="29"/>
        </w:rPr>
        <w:t>)</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and </w:t>
      </w:r>
      <w:r>
        <w:rPr>
          <w:rStyle w:val="a5"/>
          <w:rFonts w:ascii="Times New Roman" w:eastAsia="方正书宋_GBK" w:hAnsi="Times New Roman" w:cs="Times New Roman"/>
          <w:color w:val="333333"/>
          <w:sz w:val="29"/>
          <w:szCs w:val="29"/>
        </w:rPr>
        <w:t>Instruction for Budget Table</w:t>
      </w:r>
      <w:r>
        <w:rPr>
          <w:rFonts w:ascii="Times New Roman" w:eastAsia="方正书宋_GBK" w:hAnsi="Times New Roman" w:cs="Times New Roman"/>
          <w:color w:val="333333"/>
          <w:sz w:val="29"/>
          <w:szCs w:val="29"/>
        </w:rPr>
        <w:t>, carefully prepare the budget table based on the actual needs.</w:t>
      </w:r>
    </w:p>
    <w:p w:rsidR="005F6352" w:rsidRDefault="005F6352" w:rsidP="005F6352">
      <w:pPr>
        <w:pStyle w:val="a3"/>
        <w:shd w:val="clear" w:color="auto" w:fill="FFFFFF"/>
        <w:spacing w:before="315"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Applicant should also submit an e-copy of the agreement signed by the applicant and the host institution</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as a necessary supplementary document of the application form. The agreement should include (but not be limited to)</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the following items:</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w:t>
      </w:r>
      <w:r>
        <w:rPr>
          <w:rFonts w:ascii="Times New Roman" w:eastAsia="方正书宋_GBK" w:hAnsi="Times New Roman" w:cs="Times New Roman"/>
          <w:color w:val="333333"/>
          <w:sz w:val="29"/>
          <w:szCs w:val="29"/>
        </w:rPr>
        <w:t xml:space="preserve">The nationality and passport number of the </w:t>
      </w:r>
      <w:proofErr w:type="spellStart"/>
      <w:r>
        <w:rPr>
          <w:rFonts w:ascii="Times New Roman" w:eastAsia="方正书宋_GBK" w:hAnsi="Times New Roman" w:cs="Times New Roman"/>
          <w:color w:val="333333"/>
          <w:sz w:val="29"/>
          <w:szCs w:val="29"/>
        </w:rPr>
        <w:t>applicant.</w:t>
      </w:r>
      <w:r>
        <w:rPr>
          <w:rFonts w:ascii="Times New Roman" w:eastAsia="微软雅黑" w:hAnsi="Times New Roman" w:cs="Times New Roman"/>
          <w:color w:val="333333"/>
          <w:sz w:val="29"/>
          <w:szCs w:val="29"/>
        </w:rPr>
        <w:t>The</w:t>
      </w:r>
      <w:proofErr w:type="spellEnd"/>
      <w:r>
        <w:rPr>
          <w:rFonts w:ascii="Times New Roman" w:eastAsia="微软雅黑" w:hAnsi="Times New Roman" w:cs="Times New Roman"/>
          <w:color w:val="333333"/>
          <w:sz w:val="29"/>
          <w:szCs w:val="29"/>
        </w:rPr>
        <w:t> </w:t>
      </w:r>
      <w:r>
        <w:rPr>
          <w:rFonts w:ascii="Times New Roman" w:eastAsia="方正书宋_GBK" w:hAnsi="Times New Roman" w:cs="Times New Roman"/>
          <w:color w:val="333333"/>
          <w:sz w:val="29"/>
          <w:szCs w:val="29"/>
        </w:rPr>
        <w:t>nationality of the applicant shown on the </w:t>
      </w:r>
      <w:r>
        <w:rPr>
          <w:rFonts w:ascii="Times New Roman" w:eastAsia="微软雅黑" w:hAnsi="Times New Roman" w:cs="Times New Roman"/>
          <w:color w:val="333333"/>
          <w:sz w:val="29"/>
          <w:szCs w:val="29"/>
        </w:rPr>
        <w:t>cover of the application</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form</w:t>
      </w:r>
      <w:r>
        <w:rPr>
          <w:rFonts w:ascii="Times New Roman" w:eastAsia="微软雅黑" w:hAnsi="Times New Roman" w:cs="Times New Roman"/>
          <w:color w:val="333333"/>
          <w:sz w:val="29"/>
          <w:szCs w:val="29"/>
        </w:rPr>
        <w:t> must be the same as that of the applicant in the </w:t>
      </w:r>
      <w:r>
        <w:rPr>
          <w:rFonts w:ascii="Times New Roman" w:eastAsia="方正书宋_GBK" w:hAnsi="Times New Roman" w:cs="Times New Roman"/>
          <w:color w:val="333333"/>
          <w:sz w:val="29"/>
          <w:szCs w:val="29"/>
        </w:rPr>
        <w:t>agreement</w:t>
      </w:r>
      <w:r>
        <w:rPr>
          <w:rFonts w:ascii="Times New Roman" w:eastAsia="微软雅黑" w:hAnsi="Times New Roman" w:cs="Times New Roman"/>
          <w:color w:val="333333"/>
          <w:sz w:val="29"/>
          <w:szCs w:val="29"/>
        </w:rPr>
        <w:t>.</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2. T</w:t>
      </w:r>
      <w:r>
        <w:rPr>
          <w:rFonts w:ascii="Times New Roman" w:eastAsia="方正书宋_GBK" w:hAnsi="Times New Roman" w:cs="Times New Roman"/>
          <w:color w:val="333333"/>
          <w:sz w:val="29"/>
          <w:szCs w:val="29"/>
        </w:rPr>
        <w:t>he subsistence cost pr</w:t>
      </w:r>
      <w:r>
        <w:rPr>
          <w:rFonts w:ascii="Times New Roman" w:eastAsia="微软雅黑" w:hAnsi="Times New Roman" w:cs="Times New Roman"/>
          <w:color w:val="333333"/>
          <w:sz w:val="29"/>
          <w:szCs w:val="29"/>
        </w:rPr>
        <w:t>ovided by the host institution </w:t>
      </w:r>
      <w:r>
        <w:rPr>
          <w:rFonts w:ascii="Times New Roman" w:eastAsia="方正书宋_GBK" w:hAnsi="Times New Roman" w:cs="Times New Roman"/>
          <w:color w:val="333333"/>
          <w:sz w:val="29"/>
          <w:szCs w:val="29"/>
        </w:rPr>
        <w:t>which</w:t>
      </w:r>
      <w:r>
        <w:rPr>
          <w:rFonts w:ascii="Times New Roman" w:eastAsia="微软雅黑" w:hAnsi="Times New Roman" w:cs="Times New Roman"/>
          <w:color w:val="333333"/>
          <w:sz w:val="29"/>
          <w:szCs w:val="29"/>
        </w:rPr>
        <w:t> cover</w:t>
      </w:r>
      <w:r>
        <w:rPr>
          <w:rFonts w:ascii="Times New Roman" w:eastAsia="方正书宋_GBK" w:hAnsi="Times New Roman" w:cs="Times New Roman"/>
          <w:color w:val="333333"/>
          <w:sz w:val="29"/>
          <w:szCs w:val="29"/>
        </w:rPr>
        <w:t>s</w:t>
      </w:r>
      <w:r>
        <w:rPr>
          <w:rFonts w:ascii="Times New Roman" w:eastAsia="微软雅黑" w:hAnsi="Times New Roman" w:cs="Times New Roman"/>
          <w:color w:val="333333"/>
          <w:sz w:val="29"/>
          <w:szCs w:val="29"/>
        </w:rPr>
        <w:t> the funding period</w:t>
      </w:r>
      <w:r>
        <w:rPr>
          <w:rFonts w:ascii="Times New Roman" w:eastAsia="方正书宋_GBK" w:hAnsi="Times New Roman" w:cs="Times New Roman"/>
          <w:color w:val="333333"/>
          <w:sz w:val="29"/>
          <w:szCs w:val="29"/>
        </w:rPr>
        <w:t>.</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Specif</w:t>
      </w:r>
      <w:r>
        <w:rPr>
          <w:rFonts w:ascii="Times New Roman" w:eastAsia="方正书宋_GBK" w:hAnsi="Times New Roman" w:cs="Times New Roman"/>
          <w:color w:val="333333"/>
          <w:sz w:val="29"/>
          <w:szCs w:val="29"/>
        </w:rPr>
        <w:t>ication of</w:t>
      </w:r>
      <w:r>
        <w:rPr>
          <w:rFonts w:ascii="Times New Roman" w:eastAsia="微软雅黑" w:hAnsi="Times New Roman" w:cs="Times New Roman"/>
          <w:color w:val="333333"/>
          <w:sz w:val="29"/>
          <w:szCs w:val="29"/>
        </w:rPr>
        <w:t> the working time of the applicant at the host institution during the </w:t>
      </w:r>
      <w:r>
        <w:rPr>
          <w:rFonts w:ascii="Times New Roman" w:eastAsia="方正书宋_GBK" w:hAnsi="Times New Roman" w:cs="Times New Roman"/>
          <w:color w:val="333333"/>
          <w:sz w:val="29"/>
          <w:szCs w:val="29"/>
        </w:rPr>
        <w:t>funding period.</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4. </w:t>
      </w:r>
      <w:r>
        <w:rPr>
          <w:rFonts w:ascii="Times New Roman" w:eastAsia="方正书宋_GBK" w:hAnsi="Times New Roman" w:cs="Times New Roman"/>
          <w:color w:val="333333"/>
          <w:sz w:val="29"/>
          <w:szCs w:val="29"/>
        </w:rPr>
        <w:t>The agreement should be signed by the applicant and the legal representative of the host institution and officially sealed by the institution.</w:t>
      </w:r>
    </w:p>
    <w:p w:rsidR="005F6352" w:rsidRDefault="005F6352" w:rsidP="005F6352">
      <w:pPr>
        <w:pStyle w:val="a3"/>
        <w:shd w:val="clear" w:color="auto" w:fill="FFFFFF"/>
        <w:spacing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Before completing the online application form, all applicants should check that they comply with the eligibility requirements and ensure all necessary information is presented in the application. These requirements are strictly adhered to and applications without any of the necessary information mentioned in this guide will be rejected.</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 </w:t>
      </w:r>
    </w:p>
    <w:p w:rsidR="005F6352" w:rsidRDefault="005F6352" w:rsidP="005F6352">
      <w:pPr>
        <w:pStyle w:val="a3"/>
        <w:shd w:val="clear" w:color="auto" w:fill="FFFFFF"/>
        <w:spacing w:line="420" w:lineRule="atLeast"/>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Step 2: submission</w:t>
      </w:r>
      <w:r>
        <w:rPr>
          <w:rStyle w:val="a4"/>
          <w:rFonts w:ascii="微软雅黑" w:eastAsia="微软雅黑" w:hAnsi="微软雅黑" w:hint="eastAsia"/>
          <w:color w:val="333333"/>
          <w:sz w:val="29"/>
          <w:szCs w:val="29"/>
        </w:rPr>
        <w:t> </w:t>
      </w:r>
      <w:r>
        <w:rPr>
          <w:rStyle w:val="a4"/>
          <w:rFonts w:ascii="Times New Roman" w:eastAsia="微软雅黑" w:hAnsi="Times New Roman" w:cs="Times New Roman"/>
          <w:color w:val="333333"/>
          <w:sz w:val="29"/>
          <w:szCs w:val="29"/>
        </w:rPr>
        <w:t>by the host institution</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The host institution should ensure the application complies with the provisions of NSFC’s Regulations on Host Institutions Management. It should be responsible for the authenticity, completeness and compliance of the proposals and submit the application documents in time to NSFC:</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1. All </w:t>
      </w:r>
      <w:r>
        <w:rPr>
          <w:rFonts w:ascii="Times New Roman" w:eastAsia="方正书宋_GBK" w:hAnsi="Times New Roman" w:cs="Times New Roman"/>
          <w:color w:val="333333"/>
          <w:sz w:val="29"/>
          <w:szCs w:val="29"/>
        </w:rPr>
        <w:t>proposal</w:t>
      </w:r>
      <w:r>
        <w:rPr>
          <w:rFonts w:ascii="Times New Roman" w:eastAsia="微软雅黑" w:hAnsi="Times New Roman" w:cs="Times New Roman"/>
          <w:color w:val="333333"/>
          <w:sz w:val="29"/>
          <w:szCs w:val="29"/>
        </w:rPr>
        <w:t>s and the </w:t>
      </w:r>
      <w:r>
        <w:rPr>
          <w:rFonts w:ascii="Times New Roman" w:eastAsia="微软雅黑" w:hAnsi="Times New Roman" w:cs="Times New Roman"/>
          <w:color w:val="333333"/>
          <w:sz w:val="29"/>
          <w:szCs w:val="29"/>
          <w:shd w:val="clear" w:color="auto" w:fill="FFFFFF"/>
        </w:rPr>
        <w:t>necessary </w:t>
      </w:r>
      <w:r>
        <w:rPr>
          <w:rFonts w:ascii="Times New Roman" w:eastAsia="微软雅黑" w:hAnsi="Times New Roman" w:cs="Times New Roman"/>
          <w:color w:val="333333"/>
          <w:sz w:val="29"/>
          <w:szCs w:val="29"/>
        </w:rPr>
        <w:t>supplementary documents should be submitted to NSFC before the deadline. L</w:t>
      </w:r>
      <w:r>
        <w:rPr>
          <w:rFonts w:ascii="Times New Roman" w:eastAsia="方正书宋_GBK" w:hAnsi="Times New Roman" w:cs="Times New Roman"/>
          <w:color w:val="333333"/>
          <w:sz w:val="29"/>
          <w:szCs w:val="29"/>
        </w:rPr>
        <w:t>ate applications will be rejected.</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2. The host institution should verify each item of the electronic application package via </w:t>
      </w:r>
      <w:r>
        <w:rPr>
          <w:rFonts w:ascii="Times New Roman" w:eastAsia="方正书宋_GBK" w:hAnsi="Times New Roman" w:cs="Times New Roman"/>
          <w:color w:val="333333"/>
          <w:sz w:val="29"/>
          <w:szCs w:val="29"/>
        </w:rPr>
        <w:t>NSFC</w:t>
      </w:r>
      <w:r>
        <w:rPr>
          <w:rFonts w:ascii="Times New Roman" w:eastAsia="微软雅黑" w:hAnsi="Times New Roman" w:cs="Times New Roman"/>
          <w:color w:val="333333"/>
          <w:sz w:val="29"/>
          <w:szCs w:val="29"/>
        </w:rPr>
        <w:t>’</w:t>
      </w:r>
      <w:r>
        <w:rPr>
          <w:rFonts w:ascii="Times New Roman" w:eastAsia="方正书宋_GBK" w:hAnsi="Times New Roman" w:cs="Times New Roman"/>
          <w:color w:val="333333"/>
          <w:sz w:val="29"/>
          <w:szCs w:val="29"/>
        </w:rPr>
        <w:t>s </w:t>
      </w:r>
      <w:r>
        <w:rPr>
          <w:rFonts w:ascii="Times New Roman" w:eastAsia="微软雅黑" w:hAnsi="Times New Roman" w:cs="Times New Roman"/>
          <w:color w:val="333333"/>
          <w:sz w:val="29"/>
          <w:szCs w:val="29"/>
        </w:rPr>
        <w:t>Internet-based Science Information System.</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3. The host institution should provide a list of all the applications when submitting the</w:t>
      </w:r>
      <w:r>
        <w:rPr>
          <w:rFonts w:ascii="方正书宋_GBK" w:eastAsia="方正书宋_GBK" w:hAnsi="微软雅黑" w:hint="eastAsia"/>
          <w:color w:val="333333"/>
          <w:sz w:val="29"/>
          <w:szCs w:val="29"/>
        </w:rPr>
        <w:t> </w:t>
      </w:r>
      <w:r>
        <w:rPr>
          <w:rFonts w:ascii="Times New Roman" w:eastAsia="微软雅黑" w:hAnsi="Times New Roman" w:cs="Times New Roman"/>
          <w:color w:val="333333"/>
          <w:sz w:val="29"/>
          <w:szCs w:val="29"/>
        </w:rPr>
        <w:t>applications</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to</w:t>
      </w:r>
      <w:r>
        <w:rPr>
          <w:rFonts w:ascii="Times New Roman" w:eastAsia="微软雅黑" w:hAnsi="Times New Roman" w:cs="Times New Roman"/>
          <w:color w:val="333333"/>
          <w:sz w:val="29"/>
          <w:szCs w:val="29"/>
        </w:rPr>
        <w:t> the </w:t>
      </w:r>
      <w:r>
        <w:rPr>
          <w:rFonts w:ascii="Times New Roman" w:eastAsia="方正书宋_GBK" w:hAnsi="Times New Roman" w:cs="Times New Roman"/>
          <w:color w:val="333333"/>
          <w:sz w:val="29"/>
          <w:szCs w:val="29"/>
        </w:rPr>
        <w:t>NSFC</w:t>
      </w:r>
      <w:r>
        <w:rPr>
          <w:rFonts w:ascii="Times New Roman" w:eastAsia="微软雅黑" w:hAnsi="Times New Roman" w:cs="Times New Roman"/>
          <w:color w:val="333333"/>
          <w:sz w:val="29"/>
          <w:szCs w:val="29"/>
        </w:rPr>
        <w:t>’</w:t>
      </w:r>
      <w:r>
        <w:rPr>
          <w:rFonts w:ascii="Times New Roman" w:eastAsia="方正书宋_GBK" w:hAnsi="Times New Roman" w:cs="Times New Roman"/>
          <w:color w:val="333333"/>
          <w:sz w:val="29"/>
          <w:szCs w:val="29"/>
        </w:rPr>
        <w:t>s</w:t>
      </w:r>
      <w:r>
        <w:rPr>
          <w:rFonts w:ascii="Times New Roman" w:eastAsia="微软雅黑" w:hAnsi="Times New Roman" w:cs="Times New Roman"/>
          <w:color w:val="333333"/>
          <w:sz w:val="29"/>
          <w:szCs w:val="29"/>
        </w:rPr>
        <w:t> Internet-based Science Information System.</w:t>
      </w:r>
      <w:r>
        <w:rPr>
          <w:rFonts w:ascii="方正书宋_GBK" w:eastAsia="方正书宋_GBK" w:hAnsi="微软雅黑" w:hint="eastAsia"/>
          <w:color w:val="333333"/>
          <w:sz w:val="29"/>
          <w:szCs w:val="29"/>
        </w:rPr>
        <w:t> </w:t>
      </w:r>
      <w:r>
        <w:rPr>
          <w:rFonts w:ascii="Times New Roman" w:eastAsia="微软雅黑" w:hAnsi="Times New Roman" w:cs="Times New Roman"/>
          <w:color w:val="333333"/>
          <w:sz w:val="29"/>
          <w:szCs w:val="29"/>
        </w:rPr>
        <w:t>Incomplete documents will be rejected.</w:t>
      </w:r>
    </w:p>
    <w:p w:rsidR="005F6352" w:rsidRDefault="005F6352" w:rsidP="005F6352">
      <w:pPr>
        <w:pStyle w:val="a3"/>
        <w:shd w:val="clear" w:color="auto" w:fill="FFFFFF"/>
        <w:spacing w:line="420" w:lineRule="atLeast"/>
        <w:ind w:left="420"/>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4. The host institution</w:t>
      </w:r>
      <w:r>
        <w:rPr>
          <w:rFonts w:ascii="Times New Roman" w:eastAsia="方正书宋_GBK" w:hAnsi="Times New Roman" w:cs="Times New Roman"/>
          <w:color w:val="333333"/>
          <w:sz w:val="29"/>
          <w:szCs w:val="29"/>
        </w:rPr>
        <w:t>s </w:t>
      </w:r>
      <w:r>
        <w:rPr>
          <w:rFonts w:ascii="Times New Roman" w:eastAsia="微软雅黑" w:hAnsi="Times New Roman" w:cs="Times New Roman"/>
          <w:color w:val="333333"/>
          <w:sz w:val="29"/>
          <w:szCs w:val="29"/>
        </w:rPr>
        <w:t>are required to upload</w:t>
      </w:r>
      <w:r>
        <w:rPr>
          <w:rFonts w:ascii="方正书宋_GBK" w:eastAsia="方正书宋_GBK" w:hAnsi="微软雅黑" w:hint="eastAsia"/>
          <w:color w:val="333333"/>
          <w:sz w:val="29"/>
          <w:szCs w:val="29"/>
        </w:rPr>
        <w:t> </w:t>
      </w:r>
      <w:r>
        <w:rPr>
          <w:rFonts w:ascii="Times New Roman" w:eastAsia="方正书宋_GBK" w:hAnsi="Times New Roman" w:cs="Times New Roman"/>
          <w:color w:val="333333"/>
          <w:sz w:val="29"/>
          <w:szCs w:val="29"/>
        </w:rPr>
        <w:t>the annual Letter of Commitment for Research Integrity of Host Institution for National Natural Science Fund Projects 2022 before </w:t>
      </w:r>
      <w:r>
        <w:rPr>
          <w:rFonts w:ascii="Times New Roman" w:eastAsia="微软雅黑" w:hAnsi="Times New Roman" w:cs="Times New Roman"/>
          <w:color w:val="333333"/>
          <w:sz w:val="29"/>
          <w:szCs w:val="29"/>
        </w:rPr>
        <w:t>submitting the project application</w:t>
      </w:r>
      <w:r>
        <w:rPr>
          <w:rFonts w:ascii="Times New Roman" w:eastAsia="方正书宋_GBK" w:hAnsi="Times New Roman" w:cs="Times New Roman"/>
          <w:color w:val="333333"/>
          <w:sz w:val="29"/>
          <w:szCs w:val="29"/>
        </w:rPr>
        <w:t>. (P</w:t>
      </w:r>
      <w:r>
        <w:rPr>
          <w:rFonts w:ascii="Times New Roman" w:eastAsia="微软雅黑" w:hAnsi="Times New Roman" w:cs="Times New Roman"/>
          <w:color w:val="333333"/>
          <w:sz w:val="29"/>
          <w:szCs w:val="29"/>
        </w:rPr>
        <w:t>lease refer to the </w:t>
      </w:r>
      <w:hyperlink r:id="rId5" w:tgtFrame="_self" w:history="1">
        <w:r>
          <w:rPr>
            <w:rStyle w:val="a6"/>
            <w:rFonts w:ascii="Times New Roman" w:eastAsia="微软雅黑" w:hAnsi="Times New Roman" w:cs="Times New Roman"/>
            <w:sz w:val="29"/>
            <w:szCs w:val="29"/>
            <w:u w:val="none"/>
          </w:rPr>
          <w:t>Notice on Application and Conclusion of National Natural Science Found</w:t>
        </w:r>
        <w:r>
          <w:rPr>
            <w:rStyle w:val="a6"/>
            <w:rFonts w:ascii="方正书宋_GBK" w:eastAsia="方正书宋_GBK" w:hAnsi="微软雅黑" w:hint="eastAsia"/>
            <w:sz w:val="29"/>
            <w:szCs w:val="29"/>
            <w:u w:val="none"/>
          </w:rPr>
          <w:t> </w:t>
        </w:r>
        <w:r>
          <w:rPr>
            <w:rStyle w:val="a6"/>
            <w:rFonts w:ascii="Times New Roman" w:eastAsia="方正书宋_GBK" w:hAnsi="Times New Roman" w:cs="Times New Roman"/>
            <w:sz w:val="29"/>
            <w:szCs w:val="29"/>
            <w:u w:val="none"/>
          </w:rPr>
          <w:t>Projects</w:t>
        </w:r>
        <w:r>
          <w:rPr>
            <w:rStyle w:val="a6"/>
            <w:rFonts w:ascii="Times New Roman" w:eastAsia="微软雅黑" w:hAnsi="Times New Roman" w:cs="Times New Roman"/>
            <w:sz w:val="29"/>
            <w:szCs w:val="29"/>
            <w:u w:val="none"/>
          </w:rPr>
          <w:t> in 2022</w:t>
        </w:r>
      </w:hyperlink>
      <w:r>
        <w:rPr>
          <w:rFonts w:ascii="Times New Roman" w:eastAsia="方正书宋_GBK" w:hAnsi="Times New Roman" w:cs="Times New Roman"/>
          <w:color w:val="333333"/>
          <w:sz w:val="29"/>
          <w:szCs w:val="29"/>
        </w:rPr>
        <w:t>.)</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9"/>
          <w:szCs w:val="29"/>
        </w:rPr>
        <w:t> </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Style w:val="a4"/>
          <w:rFonts w:ascii="Times New Roman" w:eastAsia="微软雅黑" w:hAnsi="Times New Roman" w:cs="Times New Roman"/>
          <w:color w:val="333333"/>
          <w:sz w:val="29"/>
          <w:szCs w:val="29"/>
        </w:rPr>
        <w:t>Contacts</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Mr.</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 xml:space="preserve">Qu </w:t>
      </w:r>
      <w:proofErr w:type="spellStart"/>
      <w:r>
        <w:rPr>
          <w:rFonts w:ascii="Times New Roman" w:eastAsia="微软雅黑" w:hAnsi="Times New Roman" w:cs="Times New Roman"/>
          <w:color w:val="333333"/>
          <w:sz w:val="29"/>
          <w:szCs w:val="29"/>
        </w:rPr>
        <w:t>Haibo</w:t>
      </w:r>
      <w:proofErr w:type="spellEnd"/>
      <w:r>
        <w:rPr>
          <w:rFonts w:ascii="Times New Roman" w:eastAsia="微软雅黑" w:hAnsi="Times New Roman" w:cs="Times New Roman"/>
          <w:color w:val="333333"/>
          <w:sz w:val="29"/>
          <w:szCs w:val="29"/>
        </w:rPr>
        <w:t>,</w:t>
      </w:r>
      <w:proofErr w:type="gramStart"/>
      <w:r>
        <w:rPr>
          <w:rFonts w:ascii="Times New Roman" w:eastAsia="微软雅黑" w:hAnsi="Times New Roman" w:cs="Times New Roman"/>
          <w:color w:val="333333"/>
          <w:sz w:val="29"/>
          <w:szCs w:val="29"/>
        </w:rPr>
        <w:t> </w:t>
      </w:r>
      <w:r>
        <w:rPr>
          <w:rFonts w:ascii="微软雅黑" w:eastAsia="微软雅黑" w:hAnsi="微软雅黑" w:hint="eastAsia"/>
          <w:color w:val="333333"/>
          <w:sz w:val="29"/>
          <w:szCs w:val="29"/>
        </w:rPr>
        <w:t> </w:t>
      </w:r>
      <w:r>
        <w:rPr>
          <w:rFonts w:ascii="Times New Roman" w:eastAsia="微软雅黑" w:hAnsi="Times New Roman" w:cs="Times New Roman"/>
          <w:color w:val="333333"/>
          <w:sz w:val="29"/>
          <w:szCs w:val="29"/>
        </w:rPr>
        <w:t>Ms</w:t>
      </w:r>
      <w:proofErr w:type="gramEnd"/>
      <w:r>
        <w:rPr>
          <w:rFonts w:ascii="Times New Roman" w:eastAsia="微软雅黑" w:hAnsi="Times New Roman" w:cs="Times New Roman"/>
          <w:color w:val="333333"/>
          <w:sz w:val="29"/>
          <w:szCs w:val="29"/>
        </w:rPr>
        <w:t xml:space="preserve">. Sun </w:t>
      </w:r>
      <w:proofErr w:type="spellStart"/>
      <w:r>
        <w:rPr>
          <w:rFonts w:ascii="Times New Roman" w:eastAsia="微软雅黑" w:hAnsi="Times New Roman" w:cs="Times New Roman"/>
          <w:color w:val="333333"/>
          <w:sz w:val="29"/>
          <w:szCs w:val="29"/>
        </w:rPr>
        <w:t>Shuna</w:t>
      </w:r>
      <w:proofErr w:type="spellEnd"/>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Division of Planning</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Bureau of International Cooperation</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National Natural Science Foundation of China</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Email: fis@nsfc.gov.cn</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Phone: +86-10-62325793/5454/7219/7001</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Fax: +86-10-62327004</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lastRenderedPageBreak/>
        <w:t>Information System Technical Support (Information Center):</w:t>
      </w:r>
    </w:p>
    <w:p w:rsidR="005F6352" w:rsidRDefault="005F6352" w:rsidP="005F6352">
      <w:pPr>
        <w:pStyle w:val="a3"/>
        <w:shd w:val="clear" w:color="auto" w:fill="FFFFFF"/>
        <w:spacing w:before="0" w:beforeAutospacing="0" w:after="0" w:afterAutospacing="0" w:line="420" w:lineRule="atLeast"/>
        <w:jc w:val="both"/>
        <w:rPr>
          <w:rFonts w:ascii="微软雅黑" w:eastAsia="微软雅黑" w:hAnsi="微软雅黑" w:hint="eastAsia"/>
          <w:color w:val="333333"/>
          <w:sz w:val="21"/>
          <w:szCs w:val="21"/>
        </w:rPr>
      </w:pPr>
      <w:r>
        <w:rPr>
          <w:rFonts w:ascii="Times New Roman" w:eastAsia="微软雅黑" w:hAnsi="Times New Roman" w:cs="Times New Roman"/>
          <w:color w:val="333333"/>
          <w:sz w:val="29"/>
          <w:szCs w:val="29"/>
        </w:rPr>
        <w:t>+86-10-62317474</w:t>
      </w:r>
    </w:p>
    <w:p w:rsidR="005F6352" w:rsidRDefault="005F6352" w:rsidP="005F6352">
      <w:pPr>
        <w:jc w:val="left"/>
      </w:pPr>
    </w:p>
    <w:sectPr w:rsidR="005F63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书宋_GBK">
    <w:altName w:val="宋体"/>
    <w:panose1 w:val="00000000000000000000"/>
    <w:charset w:val="86"/>
    <w:family w:val="roman"/>
    <w:notTrueType/>
    <w:pitch w:val="default"/>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352"/>
    <w:rsid w:val="00007D3E"/>
    <w:rsid w:val="000267AF"/>
    <w:rsid w:val="00033C9C"/>
    <w:rsid w:val="000506D8"/>
    <w:rsid w:val="000916EE"/>
    <w:rsid w:val="000936B4"/>
    <w:rsid w:val="000A0178"/>
    <w:rsid w:val="000A3306"/>
    <w:rsid w:val="000A4852"/>
    <w:rsid w:val="000A506C"/>
    <w:rsid w:val="000C0D27"/>
    <w:rsid w:val="000C6647"/>
    <w:rsid w:val="000E2609"/>
    <w:rsid w:val="00105C2C"/>
    <w:rsid w:val="00105CB4"/>
    <w:rsid w:val="00110B4B"/>
    <w:rsid w:val="00121167"/>
    <w:rsid w:val="00127781"/>
    <w:rsid w:val="00130EF8"/>
    <w:rsid w:val="001320C9"/>
    <w:rsid w:val="001516F3"/>
    <w:rsid w:val="00156532"/>
    <w:rsid w:val="00161E0A"/>
    <w:rsid w:val="001629DA"/>
    <w:rsid w:val="0018169C"/>
    <w:rsid w:val="001A566C"/>
    <w:rsid w:val="001A679C"/>
    <w:rsid w:val="001B6CCE"/>
    <w:rsid w:val="001B795F"/>
    <w:rsid w:val="001C44B5"/>
    <w:rsid w:val="001D325A"/>
    <w:rsid w:val="001D637A"/>
    <w:rsid w:val="00203551"/>
    <w:rsid w:val="00211FD2"/>
    <w:rsid w:val="0021670A"/>
    <w:rsid w:val="0021747D"/>
    <w:rsid w:val="00220D06"/>
    <w:rsid w:val="00224DD7"/>
    <w:rsid w:val="002262ED"/>
    <w:rsid w:val="00240D55"/>
    <w:rsid w:val="00251C5C"/>
    <w:rsid w:val="00264C44"/>
    <w:rsid w:val="00266F54"/>
    <w:rsid w:val="0029322E"/>
    <w:rsid w:val="00293238"/>
    <w:rsid w:val="002A7FEC"/>
    <w:rsid w:val="002B24A5"/>
    <w:rsid w:val="002C0D03"/>
    <w:rsid w:val="002F10FA"/>
    <w:rsid w:val="00321D84"/>
    <w:rsid w:val="0032474E"/>
    <w:rsid w:val="00336135"/>
    <w:rsid w:val="0034089E"/>
    <w:rsid w:val="0035097E"/>
    <w:rsid w:val="00350CFA"/>
    <w:rsid w:val="00352590"/>
    <w:rsid w:val="003541CF"/>
    <w:rsid w:val="00355B96"/>
    <w:rsid w:val="00357982"/>
    <w:rsid w:val="003749AC"/>
    <w:rsid w:val="003845FC"/>
    <w:rsid w:val="003867E8"/>
    <w:rsid w:val="00395F5A"/>
    <w:rsid w:val="0039797D"/>
    <w:rsid w:val="003A7000"/>
    <w:rsid w:val="003C795C"/>
    <w:rsid w:val="003E25D8"/>
    <w:rsid w:val="004130D0"/>
    <w:rsid w:val="0041447D"/>
    <w:rsid w:val="004344E0"/>
    <w:rsid w:val="00436F17"/>
    <w:rsid w:val="004439D8"/>
    <w:rsid w:val="0044667B"/>
    <w:rsid w:val="00447BE5"/>
    <w:rsid w:val="00462334"/>
    <w:rsid w:val="00462976"/>
    <w:rsid w:val="004716DE"/>
    <w:rsid w:val="004734FF"/>
    <w:rsid w:val="00474D02"/>
    <w:rsid w:val="00494095"/>
    <w:rsid w:val="00497B15"/>
    <w:rsid w:val="004B03DA"/>
    <w:rsid w:val="004B37F2"/>
    <w:rsid w:val="004B4898"/>
    <w:rsid w:val="004B4FCA"/>
    <w:rsid w:val="004B6450"/>
    <w:rsid w:val="004B6ABD"/>
    <w:rsid w:val="004D0AD4"/>
    <w:rsid w:val="004D20F5"/>
    <w:rsid w:val="004E1FCB"/>
    <w:rsid w:val="004F1CB5"/>
    <w:rsid w:val="004F2E47"/>
    <w:rsid w:val="004F6A54"/>
    <w:rsid w:val="00501C83"/>
    <w:rsid w:val="00505FDD"/>
    <w:rsid w:val="0050722B"/>
    <w:rsid w:val="005132C4"/>
    <w:rsid w:val="00515993"/>
    <w:rsid w:val="005227AC"/>
    <w:rsid w:val="00525514"/>
    <w:rsid w:val="005348E7"/>
    <w:rsid w:val="00540E30"/>
    <w:rsid w:val="00550508"/>
    <w:rsid w:val="00563D42"/>
    <w:rsid w:val="00574F12"/>
    <w:rsid w:val="00580C6F"/>
    <w:rsid w:val="00582B98"/>
    <w:rsid w:val="00590341"/>
    <w:rsid w:val="00592B27"/>
    <w:rsid w:val="005A1B49"/>
    <w:rsid w:val="005A1D99"/>
    <w:rsid w:val="005A67B9"/>
    <w:rsid w:val="005D27CD"/>
    <w:rsid w:val="005D5B66"/>
    <w:rsid w:val="005D6119"/>
    <w:rsid w:val="005E159C"/>
    <w:rsid w:val="005E1A26"/>
    <w:rsid w:val="005E4B6D"/>
    <w:rsid w:val="005E58DA"/>
    <w:rsid w:val="005F6352"/>
    <w:rsid w:val="00600B27"/>
    <w:rsid w:val="00606FFB"/>
    <w:rsid w:val="00607050"/>
    <w:rsid w:val="006208BA"/>
    <w:rsid w:val="006232EE"/>
    <w:rsid w:val="006250E4"/>
    <w:rsid w:val="00640BD5"/>
    <w:rsid w:val="00643BB8"/>
    <w:rsid w:val="00643DA7"/>
    <w:rsid w:val="00670764"/>
    <w:rsid w:val="00686360"/>
    <w:rsid w:val="006A5232"/>
    <w:rsid w:val="006D6E59"/>
    <w:rsid w:val="006F63A3"/>
    <w:rsid w:val="0071142A"/>
    <w:rsid w:val="0071224B"/>
    <w:rsid w:val="007141F9"/>
    <w:rsid w:val="00722485"/>
    <w:rsid w:val="00746C87"/>
    <w:rsid w:val="00750F4F"/>
    <w:rsid w:val="007518C3"/>
    <w:rsid w:val="0076403F"/>
    <w:rsid w:val="00765923"/>
    <w:rsid w:val="007720B1"/>
    <w:rsid w:val="00772805"/>
    <w:rsid w:val="00772B6E"/>
    <w:rsid w:val="007B40EF"/>
    <w:rsid w:val="007B5F42"/>
    <w:rsid w:val="007C4EB6"/>
    <w:rsid w:val="007D6F48"/>
    <w:rsid w:val="007E0FA1"/>
    <w:rsid w:val="00802C55"/>
    <w:rsid w:val="00803518"/>
    <w:rsid w:val="0080388A"/>
    <w:rsid w:val="00812828"/>
    <w:rsid w:val="00820A55"/>
    <w:rsid w:val="00821C99"/>
    <w:rsid w:val="008229BD"/>
    <w:rsid w:val="008236C8"/>
    <w:rsid w:val="00827106"/>
    <w:rsid w:val="00833733"/>
    <w:rsid w:val="00835340"/>
    <w:rsid w:val="008361F4"/>
    <w:rsid w:val="0084094F"/>
    <w:rsid w:val="00846202"/>
    <w:rsid w:val="0085392C"/>
    <w:rsid w:val="00856A21"/>
    <w:rsid w:val="00865410"/>
    <w:rsid w:val="00871250"/>
    <w:rsid w:val="00877096"/>
    <w:rsid w:val="00880C67"/>
    <w:rsid w:val="008908ED"/>
    <w:rsid w:val="008A069F"/>
    <w:rsid w:val="008C4D28"/>
    <w:rsid w:val="008D5DD7"/>
    <w:rsid w:val="008E39F0"/>
    <w:rsid w:val="008F0B34"/>
    <w:rsid w:val="008F2278"/>
    <w:rsid w:val="008F4027"/>
    <w:rsid w:val="00900B2F"/>
    <w:rsid w:val="00926121"/>
    <w:rsid w:val="0093043E"/>
    <w:rsid w:val="00945D9F"/>
    <w:rsid w:val="00955B2D"/>
    <w:rsid w:val="00966654"/>
    <w:rsid w:val="00966B37"/>
    <w:rsid w:val="009727D3"/>
    <w:rsid w:val="009B68E9"/>
    <w:rsid w:val="009D15FA"/>
    <w:rsid w:val="009D73A9"/>
    <w:rsid w:val="009E3BF4"/>
    <w:rsid w:val="009F120F"/>
    <w:rsid w:val="009F69E6"/>
    <w:rsid w:val="00A00054"/>
    <w:rsid w:val="00A02601"/>
    <w:rsid w:val="00A0298A"/>
    <w:rsid w:val="00A13FF7"/>
    <w:rsid w:val="00A20305"/>
    <w:rsid w:val="00A3061A"/>
    <w:rsid w:val="00A37DAC"/>
    <w:rsid w:val="00A41B7D"/>
    <w:rsid w:val="00A41D50"/>
    <w:rsid w:val="00A43CD4"/>
    <w:rsid w:val="00A51388"/>
    <w:rsid w:val="00A53E6C"/>
    <w:rsid w:val="00A54BA6"/>
    <w:rsid w:val="00A61F6A"/>
    <w:rsid w:val="00A61FBB"/>
    <w:rsid w:val="00A858D5"/>
    <w:rsid w:val="00A9431E"/>
    <w:rsid w:val="00A9455A"/>
    <w:rsid w:val="00A9707F"/>
    <w:rsid w:val="00AA74FA"/>
    <w:rsid w:val="00AC1701"/>
    <w:rsid w:val="00AC3B78"/>
    <w:rsid w:val="00AC6931"/>
    <w:rsid w:val="00AD7C9F"/>
    <w:rsid w:val="00AE5FD3"/>
    <w:rsid w:val="00AE65FE"/>
    <w:rsid w:val="00AF1A10"/>
    <w:rsid w:val="00B134B2"/>
    <w:rsid w:val="00B30D4D"/>
    <w:rsid w:val="00B34173"/>
    <w:rsid w:val="00B3506C"/>
    <w:rsid w:val="00B56931"/>
    <w:rsid w:val="00B6055B"/>
    <w:rsid w:val="00BA6897"/>
    <w:rsid w:val="00BB1CCD"/>
    <w:rsid w:val="00BB4EF7"/>
    <w:rsid w:val="00BB6297"/>
    <w:rsid w:val="00BB6A7F"/>
    <w:rsid w:val="00BD479D"/>
    <w:rsid w:val="00BD48A4"/>
    <w:rsid w:val="00BD68F9"/>
    <w:rsid w:val="00BE4868"/>
    <w:rsid w:val="00BF1ADA"/>
    <w:rsid w:val="00C04375"/>
    <w:rsid w:val="00C134FB"/>
    <w:rsid w:val="00C13724"/>
    <w:rsid w:val="00C13815"/>
    <w:rsid w:val="00C15192"/>
    <w:rsid w:val="00C24AF3"/>
    <w:rsid w:val="00C253DA"/>
    <w:rsid w:val="00C3307A"/>
    <w:rsid w:val="00C44147"/>
    <w:rsid w:val="00C75D85"/>
    <w:rsid w:val="00C7600A"/>
    <w:rsid w:val="00C91051"/>
    <w:rsid w:val="00CA0788"/>
    <w:rsid w:val="00CA1185"/>
    <w:rsid w:val="00CB7169"/>
    <w:rsid w:val="00CC05C6"/>
    <w:rsid w:val="00CC7960"/>
    <w:rsid w:val="00CE4A16"/>
    <w:rsid w:val="00CF06A2"/>
    <w:rsid w:val="00CF370F"/>
    <w:rsid w:val="00D02564"/>
    <w:rsid w:val="00D06535"/>
    <w:rsid w:val="00D11228"/>
    <w:rsid w:val="00D259ED"/>
    <w:rsid w:val="00D4651E"/>
    <w:rsid w:val="00D55A6F"/>
    <w:rsid w:val="00D55E16"/>
    <w:rsid w:val="00D74B85"/>
    <w:rsid w:val="00D844FA"/>
    <w:rsid w:val="00D90E83"/>
    <w:rsid w:val="00D97FA3"/>
    <w:rsid w:val="00DA4B30"/>
    <w:rsid w:val="00DA5883"/>
    <w:rsid w:val="00DB2063"/>
    <w:rsid w:val="00DC39CC"/>
    <w:rsid w:val="00DC6227"/>
    <w:rsid w:val="00DE2C51"/>
    <w:rsid w:val="00DE701D"/>
    <w:rsid w:val="00E0538A"/>
    <w:rsid w:val="00E1553F"/>
    <w:rsid w:val="00E3581C"/>
    <w:rsid w:val="00E45EC7"/>
    <w:rsid w:val="00E51E20"/>
    <w:rsid w:val="00E54B20"/>
    <w:rsid w:val="00E626BC"/>
    <w:rsid w:val="00E70379"/>
    <w:rsid w:val="00E77384"/>
    <w:rsid w:val="00E833E2"/>
    <w:rsid w:val="00E86676"/>
    <w:rsid w:val="00E86735"/>
    <w:rsid w:val="00E867CE"/>
    <w:rsid w:val="00E87A26"/>
    <w:rsid w:val="00EA4250"/>
    <w:rsid w:val="00EB3532"/>
    <w:rsid w:val="00EB41AF"/>
    <w:rsid w:val="00EB5205"/>
    <w:rsid w:val="00EC25E1"/>
    <w:rsid w:val="00EC62DC"/>
    <w:rsid w:val="00ED171D"/>
    <w:rsid w:val="00F03C65"/>
    <w:rsid w:val="00F11117"/>
    <w:rsid w:val="00F202DB"/>
    <w:rsid w:val="00F22373"/>
    <w:rsid w:val="00F439AE"/>
    <w:rsid w:val="00F53973"/>
    <w:rsid w:val="00F65DA9"/>
    <w:rsid w:val="00F800B8"/>
    <w:rsid w:val="00F81FFA"/>
    <w:rsid w:val="00F84892"/>
    <w:rsid w:val="00F86CF2"/>
    <w:rsid w:val="00F931D6"/>
    <w:rsid w:val="00FB1DA6"/>
    <w:rsid w:val="00FB27C3"/>
    <w:rsid w:val="00FC5061"/>
    <w:rsid w:val="00FD233B"/>
    <w:rsid w:val="00FD3E9C"/>
    <w:rsid w:val="00FD66F5"/>
    <w:rsid w:val="00FE0F5B"/>
    <w:rsid w:val="00FE22C2"/>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63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F6352"/>
    <w:rPr>
      <w:b/>
      <w:bCs/>
    </w:rPr>
  </w:style>
  <w:style w:type="character" w:styleId="a5">
    <w:name w:val="Emphasis"/>
    <w:basedOn w:val="a0"/>
    <w:uiPriority w:val="20"/>
    <w:qFormat/>
    <w:rsid w:val="005F6352"/>
    <w:rPr>
      <w:i/>
      <w:iCs/>
    </w:rPr>
  </w:style>
  <w:style w:type="character" w:styleId="a6">
    <w:name w:val="Hyperlink"/>
    <w:basedOn w:val="a0"/>
    <w:uiPriority w:val="99"/>
    <w:semiHidden/>
    <w:unhideWhenUsed/>
    <w:rsid w:val="005F63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63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F6352"/>
    <w:rPr>
      <w:b/>
      <w:bCs/>
    </w:rPr>
  </w:style>
  <w:style w:type="character" w:styleId="a5">
    <w:name w:val="Emphasis"/>
    <w:basedOn w:val="a0"/>
    <w:uiPriority w:val="20"/>
    <w:qFormat/>
    <w:rsid w:val="005F6352"/>
    <w:rPr>
      <w:i/>
      <w:iCs/>
    </w:rPr>
  </w:style>
  <w:style w:type="character" w:styleId="a6">
    <w:name w:val="Hyperlink"/>
    <w:basedOn w:val="a0"/>
    <w:uiPriority w:val="99"/>
    <w:semiHidden/>
    <w:unhideWhenUsed/>
    <w:rsid w:val="005F6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c.nsfc.gov.cn/Show.aspx?AI=1592"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1459</Words>
  <Characters>8322</Characters>
  <Application>Microsoft Office Word</Application>
  <DocSecurity>0</DocSecurity>
  <Lines>69</Lines>
  <Paragraphs>19</Paragraphs>
  <ScaleCrop>false</ScaleCrop>
  <Company/>
  <LinksUpToDate>false</LinksUpToDate>
  <CharactersWithSpaces>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2022-02-15T07:48:00Z</dcterms:created>
  <dcterms:modified xsi:type="dcterms:W3CDTF">2022-02-15T07:50:00Z</dcterms:modified>
</cp:coreProperties>
</file>